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4209658"/>
    <w:p w14:paraId="182DCE69" w14:textId="77777777" w:rsidR="00402F48" w:rsidRDefault="00D22558" w:rsidP="00694C2D">
      <w:pPr>
        <w:spacing w:after="0"/>
        <w:ind w:left="-2610" w:right="-2625"/>
      </w:pPr>
      <w:r>
        <w:rPr>
          <w:noProof/>
        </w:rPr>
        <mc:AlternateContent>
          <mc:Choice Requires="wpg">
            <w:drawing>
              <wp:inline distT="0" distB="0" distL="0" distR="0" wp14:anchorId="039A37CD" wp14:editId="4E5B673F">
                <wp:extent cx="6858000" cy="9525"/>
                <wp:effectExtent l="0" t="0" r="0" b="0"/>
                <wp:docPr id="4660" name="Group 4660"/>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5403" name="Shape 5403"/>
                        <wps:cNvSpPr/>
                        <wps:spPr>
                          <a:xfrm>
                            <a:off x="0" y="0"/>
                            <a:ext cx="6858000" cy="9525"/>
                          </a:xfrm>
                          <a:custGeom>
                            <a:avLst/>
                            <a:gdLst/>
                            <a:ahLst/>
                            <a:cxnLst/>
                            <a:rect l="0" t="0" r="0" b="0"/>
                            <a:pathLst>
                              <a:path w="6858000" h="9525">
                                <a:moveTo>
                                  <a:pt x="0" y="0"/>
                                </a:moveTo>
                                <a:lnTo>
                                  <a:pt x="6858000" y="0"/>
                                </a:lnTo>
                                <a:lnTo>
                                  <a:pt x="6858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60" style="width:540pt;height:0.75pt;mso-position-horizontal-relative:char;mso-position-vertical-relative:line" coordsize="68580,95">
                <v:shape id="Shape 5404" style="position:absolute;width:68580;height:95;left:0;top:0;" coordsize="6858000,9525" path="m0,0l6858000,0l6858000,9525l0,9525l0,0">
                  <v:stroke weight="0pt" endcap="flat" joinstyle="miter" miterlimit="10" on="false" color="#000000" opacity="0"/>
                  <v:fill on="true" color="#000000"/>
                </v:shape>
              </v:group>
            </w:pict>
          </mc:Fallback>
        </mc:AlternateContent>
      </w:r>
    </w:p>
    <w:bookmarkEnd w:id="0"/>
    <w:p w14:paraId="7D61797A" w14:textId="2086FDD8" w:rsidR="00694C2D" w:rsidRPr="00694C2D" w:rsidRDefault="00D22558" w:rsidP="00694C2D">
      <w:pPr>
        <w:tabs>
          <w:tab w:val="center" w:pos="2245"/>
          <w:tab w:val="center" w:pos="4298"/>
          <w:tab w:val="right" w:pos="5565"/>
        </w:tabs>
        <w:spacing w:after="0"/>
        <w:rPr>
          <w:rFonts w:ascii="Arial" w:hAnsi="Arial" w:cs="Arial"/>
          <w:b/>
          <w:bCs/>
          <w:sz w:val="28"/>
          <w:szCs w:val="28"/>
        </w:rPr>
      </w:pPr>
      <w:r w:rsidRPr="00694C2D">
        <w:rPr>
          <w:rFonts w:ascii="Arial" w:eastAsia="Arial" w:hAnsi="Arial" w:cs="Arial"/>
          <w:b/>
          <w:bCs/>
          <w:sz w:val="28"/>
          <w:szCs w:val="28"/>
        </w:rPr>
        <w:t>ANNUAL</w:t>
      </w:r>
      <w:r w:rsidRPr="00694C2D">
        <w:rPr>
          <w:rFonts w:ascii="Arial" w:hAnsi="Arial" w:cs="Arial"/>
          <w:b/>
          <w:bCs/>
          <w:sz w:val="28"/>
          <w:szCs w:val="28"/>
        </w:rPr>
        <w:t>​</w:t>
      </w:r>
      <w:r w:rsidRPr="00694C2D">
        <w:rPr>
          <w:rFonts w:ascii="Arial" w:hAnsi="Arial" w:cs="Arial"/>
          <w:b/>
          <w:bCs/>
          <w:sz w:val="28"/>
          <w:szCs w:val="28"/>
        </w:rPr>
        <w:tab/>
      </w:r>
      <w:r w:rsidRPr="00694C2D">
        <w:rPr>
          <w:rFonts w:ascii="Arial" w:eastAsia="Arial" w:hAnsi="Arial" w:cs="Arial"/>
          <w:b/>
          <w:bCs/>
          <w:sz w:val="28"/>
          <w:szCs w:val="28"/>
        </w:rPr>
        <w:t xml:space="preserve"> P</w:t>
      </w:r>
      <w:r w:rsidRPr="00694C2D">
        <w:rPr>
          <w:rFonts w:ascii="Arial" w:hAnsi="Arial" w:cs="Arial"/>
          <w:b/>
          <w:bCs/>
          <w:sz w:val="28"/>
          <w:szCs w:val="28"/>
        </w:rPr>
        <w:t>​</w:t>
      </w:r>
      <w:r w:rsidRPr="00694C2D">
        <w:rPr>
          <w:rFonts w:ascii="Arial" w:eastAsia="Arial" w:hAnsi="Arial" w:cs="Arial"/>
          <w:b/>
          <w:bCs/>
          <w:sz w:val="28"/>
          <w:szCs w:val="28"/>
        </w:rPr>
        <w:t>ARTEE</w:t>
      </w:r>
      <w:r w:rsidRPr="00694C2D">
        <w:rPr>
          <w:rFonts w:ascii="Arial" w:hAnsi="Arial" w:cs="Arial"/>
          <w:b/>
          <w:bCs/>
          <w:sz w:val="28"/>
          <w:szCs w:val="28"/>
        </w:rPr>
        <w:t>​</w:t>
      </w:r>
      <w:r w:rsidRPr="00694C2D">
        <w:rPr>
          <w:rFonts w:ascii="Arial" w:eastAsia="Arial" w:hAnsi="Arial" w:cs="Arial"/>
          <w:b/>
          <w:bCs/>
          <w:sz w:val="28"/>
          <w:szCs w:val="28"/>
        </w:rPr>
        <w:t xml:space="preserve"> N</w:t>
      </w:r>
      <w:r w:rsidRPr="00694C2D">
        <w:rPr>
          <w:rFonts w:ascii="Arial" w:hAnsi="Arial" w:cs="Arial"/>
          <w:b/>
          <w:bCs/>
          <w:sz w:val="28"/>
          <w:szCs w:val="28"/>
        </w:rPr>
        <w:t>​</w:t>
      </w:r>
      <w:r w:rsidR="00694C2D" w:rsidRPr="00694C2D">
        <w:rPr>
          <w:rFonts w:ascii="Arial" w:hAnsi="Arial" w:cs="Arial"/>
          <w:b/>
          <w:bCs/>
          <w:sz w:val="28"/>
          <w:szCs w:val="28"/>
        </w:rPr>
        <w:t>E</w:t>
      </w:r>
      <w:r w:rsidRPr="00694C2D">
        <w:rPr>
          <w:rFonts w:ascii="Arial" w:eastAsia="Arial" w:hAnsi="Arial" w:cs="Arial"/>
          <w:b/>
          <w:bCs/>
          <w:sz w:val="28"/>
          <w:szCs w:val="28"/>
        </w:rPr>
        <w:t>WS</w:t>
      </w:r>
      <w:r w:rsidR="00694C2D" w:rsidRPr="00694C2D">
        <w:rPr>
          <w:rFonts w:ascii="Arial" w:eastAsia="Arial" w:hAnsi="Arial" w:cs="Arial"/>
          <w:b/>
          <w:bCs/>
          <w:sz w:val="28"/>
          <w:szCs w:val="28"/>
        </w:rPr>
        <w:t xml:space="preserve"> </w:t>
      </w:r>
      <w:r w:rsidRPr="00694C2D">
        <w:rPr>
          <w:rFonts w:ascii="Arial" w:eastAsia="Arial" w:hAnsi="Arial" w:cs="Arial"/>
          <w:b/>
          <w:bCs/>
          <w:sz w:val="28"/>
          <w:szCs w:val="28"/>
        </w:rPr>
        <w:t>LETTER</w:t>
      </w:r>
      <w:r w:rsidRPr="00694C2D">
        <w:rPr>
          <w:rFonts w:ascii="Arial" w:hAnsi="Arial" w:cs="Arial"/>
          <w:b/>
          <w:bCs/>
          <w:sz w:val="28"/>
          <w:szCs w:val="28"/>
        </w:rPr>
        <w:t>​</w:t>
      </w:r>
    </w:p>
    <w:p w14:paraId="2B4D7E74" w14:textId="75C5025C" w:rsidR="00402F48" w:rsidRPr="00694C2D" w:rsidRDefault="00694C2D" w:rsidP="00694C2D">
      <w:pPr>
        <w:tabs>
          <w:tab w:val="center" w:pos="2245"/>
          <w:tab w:val="center" w:pos="4298"/>
          <w:tab w:val="right" w:pos="5565"/>
        </w:tabs>
        <w:spacing w:after="0"/>
        <w:rPr>
          <w:b/>
          <w:sz w:val="24"/>
        </w:rPr>
      </w:pPr>
      <w:r>
        <w:rPr>
          <w:noProof/>
        </w:rPr>
        <mc:AlternateContent>
          <mc:Choice Requires="wpg">
            <w:drawing>
              <wp:anchor distT="0" distB="0" distL="114300" distR="114300" simplePos="0" relativeHeight="251658240" behindDoc="1" locked="0" layoutInCell="1" allowOverlap="1" wp14:anchorId="0828873F" wp14:editId="41B96DEE">
                <wp:simplePos x="0" y="0"/>
                <wp:positionH relativeFrom="margin">
                  <wp:align>center</wp:align>
                </wp:positionH>
                <wp:positionV relativeFrom="paragraph">
                  <wp:posOffset>319405</wp:posOffset>
                </wp:positionV>
                <wp:extent cx="6858000" cy="9525"/>
                <wp:effectExtent l="0" t="0" r="0" b="0"/>
                <wp:wrapTight wrapText="bothSides">
                  <wp:wrapPolygon edited="0">
                    <wp:start x="0" y="0"/>
                    <wp:lineTo x="0" y="21600"/>
                    <wp:lineTo x="21600" y="21600"/>
                    <wp:lineTo x="21600" y="0"/>
                  </wp:wrapPolygon>
                </wp:wrapTight>
                <wp:docPr id="1" name="Group 1"/>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2" name="Shape 5403"/>
                        <wps:cNvSpPr/>
                        <wps:spPr>
                          <a:xfrm>
                            <a:off x="0" y="0"/>
                            <a:ext cx="6858000" cy="9525"/>
                          </a:xfrm>
                          <a:custGeom>
                            <a:avLst/>
                            <a:gdLst/>
                            <a:ahLst/>
                            <a:cxnLst/>
                            <a:rect l="0" t="0" r="0" b="0"/>
                            <a:pathLst>
                              <a:path w="6858000" h="9525">
                                <a:moveTo>
                                  <a:pt x="0" y="0"/>
                                </a:moveTo>
                                <a:lnTo>
                                  <a:pt x="6858000" y="0"/>
                                </a:lnTo>
                                <a:lnTo>
                                  <a:pt x="6858000" y="9525"/>
                                </a:lnTo>
                                <a:lnTo>
                                  <a:pt x="0" y="9525"/>
                                </a:lnTo>
                                <a:lnTo>
                                  <a:pt x="0" y="0"/>
                                </a:lnTo>
                              </a:path>
                            </a:pathLst>
                          </a:custGeom>
                          <a:solidFill>
                            <a:srgbClr val="000000"/>
                          </a:solidFill>
                          <a:ln w="0" cap="flat">
                            <a:noFill/>
                            <a:miter lim="127000"/>
                          </a:ln>
                          <a:effectLst/>
                        </wps:spPr>
                        <wps:bodyPr/>
                      </wps:wsp>
                    </wpg:wgp>
                  </a:graphicData>
                </a:graphic>
              </wp:anchor>
            </w:drawing>
          </mc:Choice>
          <mc:Fallback>
            <w:pict>
              <v:group w14:anchorId="5B6F34B7" id="Group 1" o:spid="_x0000_s1026" style="position:absolute;margin-left:0;margin-top:25.15pt;width:540pt;height:.75pt;z-index:-251658240;mso-position-horizontal:center;mso-position-horizontal-relative:margin" coordsize="685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">
                <v:shape id="Shape 5403" o:spid="_x0000_s1027"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" path="m,l6858000,r,9525l,9525,,e" fillcolor="black" stroked="f" strokeweight="0">
                  <v:stroke miterlimit="83231f" joinstyle="miter"/>
                  <v:path arrowok="t" textboxrect="0,0,6858000,9525"/>
                </v:shape>
                <w10:wrap type="tight" anchorx="margin"/>
              </v:group>
            </w:pict>
          </mc:Fallback>
        </mc:AlternateContent>
      </w:r>
      <w:r>
        <w:rPr>
          <w:rFonts w:ascii="Arial" w:hAnsi="Arial" w:cs="Arial"/>
          <w:sz w:val="28"/>
          <w:szCs w:val="28"/>
        </w:rPr>
        <w:t xml:space="preserve">                  </w:t>
      </w:r>
      <w:r w:rsidRPr="00694C2D">
        <w:rPr>
          <w:rFonts w:ascii="Garamond" w:eastAsia="Garamond" w:hAnsi="Garamond" w:cs="Garamond"/>
          <w:b/>
          <w:sz w:val="43"/>
          <w:vertAlign w:val="superscript"/>
        </w:rPr>
        <w:t>November 02, 2019</w:t>
      </w:r>
      <w:r w:rsidRPr="00694C2D">
        <w:rPr>
          <w:b/>
          <w:sz w:val="24"/>
        </w:rPr>
        <w:t xml:space="preserve">​ </w:t>
      </w:r>
    </w:p>
    <w:p w14:paraId="56F8F47E" w14:textId="77777777" w:rsidR="00402F48" w:rsidRDefault="00402F48">
      <w:pPr>
        <w:sectPr w:rsidR="00402F48">
          <w:pgSz w:w="12240" w:h="15840"/>
          <w:pgMar w:top="720" w:right="3345" w:bottom="969" w:left="3330" w:header="720" w:footer="720" w:gutter="0"/>
          <w:cols w:space="720"/>
        </w:sectPr>
      </w:pPr>
    </w:p>
    <w:p w14:paraId="4D8FF5A1" w14:textId="1741B899" w:rsidR="00402F48" w:rsidRPr="007D6D24" w:rsidRDefault="00D22558" w:rsidP="00694C2D">
      <w:pPr>
        <w:spacing w:after="32"/>
        <w:rPr>
          <w:rFonts w:ascii="Arial" w:hAnsi="Arial" w:cs="Arial"/>
          <w:b/>
          <w:bCs/>
          <w:u w:val="single"/>
        </w:rPr>
      </w:pPr>
      <w:r w:rsidRPr="007D6D24">
        <w:rPr>
          <w:rFonts w:ascii="Arial" w:hAnsi="Arial" w:cs="Arial"/>
          <w:b/>
          <w:bCs/>
          <w:u w:val="single"/>
        </w:rPr>
        <w:t>Results: Gold Canyon – November 02, 2019</w:t>
      </w:r>
      <w:r w:rsidRPr="007D6D24">
        <w:rPr>
          <w:rFonts w:ascii="Arial" w:hAnsi="Arial" w:cs="Arial"/>
          <w:b/>
          <w:bCs/>
          <w:u w:val="single" w:color="000000"/>
        </w:rPr>
        <w:t xml:space="preserve"> </w:t>
      </w:r>
    </w:p>
    <w:p w14:paraId="26CEF902" w14:textId="77777777" w:rsidR="00402F48" w:rsidRPr="007D6D24" w:rsidRDefault="00D22558">
      <w:pPr>
        <w:spacing w:after="93" w:line="254" w:lineRule="auto"/>
        <w:ind w:left="-5" w:hanging="10"/>
        <w:rPr>
          <w:rFonts w:ascii="Arial" w:hAnsi="Arial" w:cs="Arial"/>
        </w:rPr>
      </w:pPr>
      <w:r w:rsidRPr="007D6D24">
        <w:rPr>
          <w:rFonts w:ascii="Arial" w:eastAsia="Arial" w:hAnsi="Arial" w:cs="Arial"/>
          <w:b/>
        </w:rPr>
        <w:t xml:space="preserve">A-Flight winners, Paul Thomforde and Gary Bostrom.  </w:t>
      </w:r>
    </w:p>
    <w:p w14:paraId="6D337B32" w14:textId="77777777" w:rsidR="00402F48" w:rsidRPr="007D6D24" w:rsidRDefault="00D22558">
      <w:pPr>
        <w:spacing w:after="93" w:line="254" w:lineRule="auto"/>
        <w:ind w:left="-5" w:hanging="10"/>
        <w:rPr>
          <w:rFonts w:ascii="Arial" w:hAnsi="Arial" w:cs="Arial"/>
        </w:rPr>
      </w:pPr>
      <w:r w:rsidRPr="007D6D24">
        <w:rPr>
          <w:rFonts w:ascii="Arial" w:eastAsia="Arial" w:hAnsi="Arial" w:cs="Arial"/>
          <w:b/>
        </w:rPr>
        <w:t xml:space="preserve">B-Flight winners, Chris Kabat and Darnell Jones. </w:t>
      </w:r>
    </w:p>
    <w:p w14:paraId="6B0A1337" w14:textId="77777777" w:rsidR="00402F48" w:rsidRPr="007D6D24" w:rsidRDefault="00D22558">
      <w:pPr>
        <w:spacing w:after="93" w:line="254" w:lineRule="auto"/>
        <w:ind w:left="-5" w:hanging="10"/>
        <w:rPr>
          <w:rFonts w:ascii="Arial" w:hAnsi="Arial" w:cs="Arial"/>
        </w:rPr>
      </w:pPr>
      <w:r w:rsidRPr="007D6D24">
        <w:rPr>
          <w:rFonts w:ascii="Arial" w:eastAsia="Arial" w:hAnsi="Arial" w:cs="Arial"/>
          <w:b/>
        </w:rPr>
        <w:t xml:space="preserve">C-Flight winners, Ramona Vaita and Karen Behren. </w:t>
      </w:r>
    </w:p>
    <w:p w14:paraId="7C900E1A" w14:textId="77777777" w:rsidR="00402F48" w:rsidRPr="007D6D24" w:rsidRDefault="00D22558">
      <w:pPr>
        <w:spacing w:after="93" w:line="254" w:lineRule="auto"/>
        <w:ind w:left="-5" w:hanging="10"/>
        <w:rPr>
          <w:rFonts w:ascii="Arial" w:hAnsi="Arial" w:cs="Arial"/>
        </w:rPr>
      </w:pPr>
      <w:r w:rsidRPr="007D6D24">
        <w:rPr>
          <w:rFonts w:ascii="Arial" w:eastAsia="Arial" w:hAnsi="Arial" w:cs="Arial"/>
          <w:b/>
        </w:rPr>
        <w:t xml:space="preserve">Alex Adayan won the Low Cross, Low Net competition, and the 50/50 drawing.  </w:t>
      </w:r>
    </w:p>
    <w:p w14:paraId="3D79F5A7" w14:textId="77777777" w:rsidR="00402F48" w:rsidRPr="007D6D24" w:rsidRDefault="00D22558">
      <w:pPr>
        <w:spacing w:after="93" w:line="254" w:lineRule="auto"/>
        <w:ind w:left="-5" w:hanging="10"/>
        <w:rPr>
          <w:rFonts w:ascii="Arial" w:hAnsi="Arial" w:cs="Arial"/>
        </w:rPr>
      </w:pPr>
      <w:r w:rsidRPr="007D6D24">
        <w:rPr>
          <w:rFonts w:ascii="Arial" w:eastAsia="Arial" w:hAnsi="Arial" w:cs="Arial"/>
          <w:b/>
        </w:rPr>
        <w:t xml:space="preserve">Chris Kabat and Dean Citko won the Side Action.  </w:t>
      </w:r>
    </w:p>
    <w:p w14:paraId="0AD1EB67" w14:textId="77777777" w:rsidR="00402F48" w:rsidRPr="007D6D24" w:rsidRDefault="00D22558">
      <w:pPr>
        <w:spacing w:after="0" w:line="287" w:lineRule="auto"/>
        <w:ind w:left="-5" w:right="57" w:hanging="10"/>
        <w:jc w:val="both"/>
        <w:rPr>
          <w:rFonts w:ascii="Arial" w:hAnsi="Arial" w:cs="Arial"/>
        </w:rPr>
      </w:pPr>
      <w:r w:rsidRPr="007D6D24">
        <w:rPr>
          <w:rFonts w:ascii="Arial" w:eastAsia="Arial" w:hAnsi="Arial" w:cs="Arial"/>
          <w:b/>
        </w:rPr>
        <w:t xml:space="preserve">See the list on the email from Ed if you’re interested in who else won stuff from the tournament. </w:t>
      </w:r>
    </w:p>
    <w:p w14:paraId="6E682F82" w14:textId="3A53E227" w:rsidR="00402F48" w:rsidRPr="007D6D24" w:rsidRDefault="00D22558" w:rsidP="0000009E">
      <w:pPr>
        <w:spacing w:after="152"/>
        <w:rPr>
          <w:rFonts w:ascii="Arial" w:hAnsi="Arial" w:cs="Arial"/>
          <w:b/>
          <w:bCs/>
          <w:u w:val="single"/>
        </w:rPr>
      </w:pPr>
      <w:r w:rsidRPr="007D6D24">
        <w:rPr>
          <w:rFonts w:ascii="Arial" w:hAnsi="Arial" w:cs="Arial"/>
          <w:b/>
          <w:bCs/>
          <w:u w:val="single"/>
        </w:rPr>
        <w:t>In memory of Kwamie Lassiter</w:t>
      </w:r>
      <w:r w:rsidRPr="007D6D24">
        <w:rPr>
          <w:rFonts w:ascii="Arial" w:hAnsi="Arial" w:cs="Arial"/>
          <w:b/>
          <w:bCs/>
          <w:u w:val="single" w:color="000000"/>
        </w:rPr>
        <w:t xml:space="preserve"> </w:t>
      </w:r>
    </w:p>
    <w:p w14:paraId="2DF38DE8"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The Annual ParTee tournament was dedicated to the memory of our brother and friend, Kwamie Lassiter. Many of you knew Kwamie and this tournament is our chance to honor his legacy, life and contributions to our community.  </w:t>
      </w:r>
    </w:p>
    <w:p w14:paraId="7397C489"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All the proceeds ($2,690.00) from the tournament was donated to the Kwamie Lassiter foundation. Additional information about the foundation is at site. </w:t>
      </w:r>
    </w:p>
    <w:p w14:paraId="205BB202" w14:textId="77777777" w:rsidR="00402F48" w:rsidRPr="007D6D24" w:rsidRDefault="00D22558">
      <w:pPr>
        <w:spacing w:after="278"/>
        <w:rPr>
          <w:rFonts w:ascii="Arial" w:hAnsi="Arial" w:cs="Arial"/>
        </w:rPr>
      </w:pPr>
      <w:r w:rsidRPr="007D6D24">
        <w:rPr>
          <w:rFonts w:ascii="Arial" w:eastAsia="Arial" w:hAnsi="Arial" w:cs="Arial"/>
          <w:b/>
          <w:color w:val="222222"/>
        </w:rPr>
        <w:t>"</w:t>
      </w:r>
      <w:r w:rsidRPr="007D6D24">
        <w:rPr>
          <w:rFonts w:ascii="Arial" w:hAnsi="Arial" w:cs="Arial"/>
        </w:rPr>
        <w:t>​</w:t>
      </w:r>
      <w:hyperlink r:id="rId5">
        <w:r w:rsidRPr="007D6D24">
          <w:rPr>
            <w:rFonts w:ascii="Arial" w:eastAsia="Arial" w:hAnsi="Arial" w:cs="Arial"/>
            <w:b/>
            <w:color w:val="1155CC"/>
            <w:u w:val="single" w:color="1155CC"/>
          </w:rPr>
          <w:t>thekwamielassiterfoundation.org</w:t>
        </w:r>
      </w:hyperlink>
      <w:r w:rsidRPr="007D6D24">
        <w:rPr>
          <w:rFonts w:ascii="Arial" w:hAnsi="Arial" w:cs="Arial"/>
        </w:rPr>
        <w:t>​</w:t>
      </w:r>
      <w:r w:rsidRPr="007D6D24">
        <w:rPr>
          <w:rFonts w:ascii="Arial" w:eastAsia="Arial" w:hAnsi="Arial" w:cs="Arial"/>
          <w:b/>
          <w:color w:val="222222"/>
        </w:rPr>
        <w:t xml:space="preserve">" </w:t>
      </w:r>
      <w:r w:rsidRPr="007D6D24">
        <w:rPr>
          <w:rFonts w:ascii="Arial" w:eastAsia="Arial" w:hAnsi="Arial" w:cs="Arial"/>
          <w:b/>
        </w:rPr>
        <w:t xml:space="preserve"> </w:t>
      </w:r>
    </w:p>
    <w:p w14:paraId="48D9B4A9" w14:textId="77777777" w:rsidR="00402F48" w:rsidRPr="007D6D24" w:rsidRDefault="00D22558">
      <w:pPr>
        <w:pStyle w:val="Heading1"/>
        <w:spacing w:after="152"/>
        <w:ind w:left="-5"/>
        <w:rPr>
          <w:sz w:val="22"/>
        </w:rPr>
      </w:pPr>
      <w:r w:rsidRPr="007D6D24">
        <w:rPr>
          <w:sz w:val="22"/>
        </w:rPr>
        <w:t>From Tournament Director – Ed Anderson</w:t>
      </w:r>
      <w:r w:rsidRPr="007D6D24">
        <w:rPr>
          <w:sz w:val="22"/>
          <w:u w:val="none"/>
        </w:rPr>
        <w:t xml:space="preserve"> </w:t>
      </w:r>
    </w:p>
    <w:p w14:paraId="62F4986D" w14:textId="77777777" w:rsidR="00402F48" w:rsidRPr="007D6D24" w:rsidRDefault="00D22558">
      <w:pPr>
        <w:spacing w:after="20" w:line="254" w:lineRule="auto"/>
        <w:ind w:left="-5" w:hanging="10"/>
        <w:rPr>
          <w:rFonts w:ascii="Arial" w:hAnsi="Arial" w:cs="Arial"/>
        </w:rPr>
      </w:pPr>
      <w:r w:rsidRPr="007D6D24">
        <w:rPr>
          <w:rFonts w:ascii="Arial" w:eastAsia="Arial" w:hAnsi="Arial" w:cs="Arial"/>
          <w:b/>
        </w:rPr>
        <w:t xml:space="preserve">The Annual Partee Thank You for your donations and participation at our Annual Gold Canyon Golf Tournament. Special </w:t>
      </w:r>
    </w:p>
    <w:p w14:paraId="5C88700D"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Thanks to Karen Behrens, Mona Vaita, Alex Adayan and many others who acquired support from many businesses. Susan Brown, coordinator and adviser helped organize this event and we are so grateful for everyone’s contributions. To Kwamie’s teammates and friends from the Cardinals and Diamond Backs, Thank You for your participation in this special tournament.  </w:t>
      </w:r>
    </w:p>
    <w:p w14:paraId="625EA5AD" w14:textId="77777777" w:rsidR="007D6D24" w:rsidRDefault="007D6D24">
      <w:pPr>
        <w:spacing w:after="158" w:line="254" w:lineRule="auto"/>
        <w:ind w:left="-5" w:hanging="10"/>
        <w:rPr>
          <w:rFonts w:ascii="Arial" w:eastAsia="Arial" w:hAnsi="Arial" w:cs="Arial"/>
          <w:b/>
          <w:u w:val="single" w:color="000000"/>
        </w:rPr>
      </w:pPr>
    </w:p>
    <w:p w14:paraId="716E24D9" w14:textId="77777777" w:rsidR="007D6D24" w:rsidRDefault="007D6D24">
      <w:pPr>
        <w:spacing w:after="158" w:line="254" w:lineRule="auto"/>
        <w:ind w:left="-5" w:hanging="10"/>
        <w:rPr>
          <w:rFonts w:ascii="Arial" w:eastAsia="Arial" w:hAnsi="Arial" w:cs="Arial"/>
          <w:b/>
          <w:u w:val="single" w:color="000000"/>
        </w:rPr>
      </w:pPr>
    </w:p>
    <w:p w14:paraId="793F967C" w14:textId="6406BC2E" w:rsidR="00402F48" w:rsidRPr="007D6D24" w:rsidRDefault="00D22558">
      <w:pPr>
        <w:spacing w:after="158" w:line="254" w:lineRule="auto"/>
        <w:ind w:left="-5" w:hanging="10"/>
        <w:rPr>
          <w:rFonts w:ascii="Arial" w:hAnsi="Arial" w:cs="Arial"/>
        </w:rPr>
      </w:pPr>
      <w:r w:rsidRPr="007D6D24">
        <w:rPr>
          <w:rFonts w:ascii="Arial" w:eastAsia="Arial" w:hAnsi="Arial" w:cs="Arial"/>
          <w:b/>
          <w:u w:val="single" w:color="000000"/>
        </w:rPr>
        <w:t xml:space="preserve">From Sam </w:t>
      </w:r>
      <w:proofErr w:type="gramStart"/>
      <w:r w:rsidRPr="007D6D24">
        <w:rPr>
          <w:rFonts w:ascii="Arial" w:eastAsia="Arial" w:hAnsi="Arial" w:cs="Arial"/>
          <w:b/>
          <w:u w:val="single" w:color="000000"/>
        </w:rPr>
        <w:t>Owen:</w:t>
      </w:r>
      <w:r w:rsidRPr="007D6D24">
        <w:rPr>
          <w:rFonts w:ascii="Arial" w:hAnsi="Arial" w:cs="Arial"/>
          <w:u w:val="single" w:color="000000"/>
        </w:rPr>
        <w:t>​</w:t>
      </w:r>
      <w:proofErr w:type="gramEnd"/>
      <w:r w:rsidRPr="007D6D24">
        <w:rPr>
          <w:rFonts w:ascii="Arial" w:eastAsia="Arial" w:hAnsi="Arial" w:cs="Arial"/>
          <w:b/>
        </w:rPr>
        <w:t xml:space="preserve"> We shall never forget you brother Kwamie or as Kwamie is interpreted in Ghana, “Born on Saturday”. Continue to be the best you can be as you venture forth in your journey. As we bid farewell, some Samoan words came to mind in remembrance. </w:t>
      </w:r>
      <w:r w:rsidRPr="007D6D24">
        <w:rPr>
          <w:rFonts w:ascii="Arial" w:eastAsia="Arial" w:hAnsi="Arial" w:cs="Arial"/>
          <w:b/>
        </w:rPr>
        <w:tab/>
        <w:t xml:space="preserve"> </w:t>
      </w:r>
    </w:p>
    <w:p w14:paraId="177D053E" w14:textId="77777777" w:rsidR="00402F48" w:rsidRPr="007D6D24" w:rsidRDefault="00D22558">
      <w:pPr>
        <w:spacing w:after="3" w:line="258" w:lineRule="auto"/>
        <w:ind w:left="-5" w:hanging="10"/>
        <w:rPr>
          <w:rFonts w:ascii="Arial" w:hAnsi="Arial" w:cs="Arial"/>
        </w:rPr>
      </w:pPr>
      <w:r w:rsidRPr="007D6D24">
        <w:rPr>
          <w:rFonts w:ascii="Arial" w:eastAsia="Arial" w:hAnsi="Arial" w:cs="Arial"/>
          <w:b/>
          <w:i/>
        </w:rPr>
        <w:t xml:space="preserve">O mafutaga nei e lelei </w:t>
      </w:r>
    </w:p>
    <w:p w14:paraId="323EC81B" w14:textId="77777777" w:rsidR="00402F48" w:rsidRPr="007D6D24" w:rsidRDefault="00D22558">
      <w:pPr>
        <w:spacing w:after="3" w:line="258" w:lineRule="auto"/>
        <w:ind w:left="-5" w:hanging="10"/>
        <w:rPr>
          <w:rFonts w:ascii="Arial" w:hAnsi="Arial" w:cs="Arial"/>
        </w:rPr>
      </w:pPr>
      <w:r w:rsidRPr="007D6D24">
        <w:rPr>
          <w:rFonts w:ascii="Arial" w:eastAsia="Arial" w:hAnsi="Arial" w:cs="Arial"/>
          <w:b/>
          <w:i/>
        </w:rPr>
        <w:t xml:space="preserve">Le fiafia ua fai ma la’ei  </w:t>
      </w:r>
    </w:p>
    <w:p w14:paraId="2D8F9092" w14:textId="77777777" w:rsidR="00402F48" w:rsidRPr="007D6D24" w:rsidRDefault="00D22558">
      <w:pPr>
        <w:spacing w:after="3" w:line="258" w:lineRule="auto"/>
        <w:ind w:left="-5" w:hanging="10"/>
        <w:rPr>
          <w:rFonts w:ascii="Arial" w:hAnsi="Arial" w:cs="Arial"/>
        </w:rPr>
      </w:pPr>
      <w:r w:rsidRPr="007D6D24">
        <w:rPr>
          <w:rFonts w:ascii="Arial" w:eastAsia="Arial" w:hAnsi="Arial" w:cs="Arial"/>
          <w:b/>
          <w:i/>
        </w:rPr>
        <w:t xml:space="preserve">O aiga e ola i le Talalelei </w:t>
      </w:r>
    </w:p>
    <w:p w14:paraId="77AA05EE" w14:textId="77777777" w:rsidR="00402F48" w:rsidRPr="007D6D24" w:rsidRDefault="00D22558">
      <w:pPr>
        <w:spacing w:after="3" w:line="258" w:lineRule="auto"/>
        <w:ind w:left="-5" w:hanging="10"/>
        <w:rPr>
          <w:rFonts w:ascii="Arial" w:hAnsi="Arial" w:cs="Arial"/>
        </w:rPr>
      </w:pPr>
      <w:r w:rsidRPr="007D6D24">
        <w:rPr>
          <w:rFonts w:ascii="Arial" w:eastAsia="Arial" w:hAnsi="Arial" w:cs="Arial"/>
          <w:b/>
          <w:i/>
        </w:rPr>
        <w:t xml:space="preserve">A i ai o aso e leaga </w:t>
      </w:r>
    </w:p>
    <w:p w14:paraId="50B273F2" w14:textId="77777777" w:rsidR="00402F48" w:rsidRPr="007D6D24" w:rsidRDefault="00D22558">
      <w:pPr>
        <w:spacing w:after="3" w:line="258" w:lineRule="auto"/>
        <w:ind w:left="-5" w:hanging="10"/>
        <w:rPr>
          <w:rFonts w:ascii="Arial" w:hAnsi="Arial" w:cs="Arial"/>
        </w:rPr>
      </w:pPr>
      <w:r w:rsidRPr="007D6D24">
        <w:rPr>
          <w:rFonts w:ascii="Arial" w:eastAsia="Arial" w:hAnsi="Arial" w:cs="Arial"/>
          <w:b/>
          <w:i/>
        </w:rPr>
        <w:t xml:space="preserve">E tiga uma ai o agaga </w:t>
      </w:r>
    </w:p>
    <w:p w14:paraId="6916E7BF" w14:textId="77777777" w:rsidR="00402F48" w:rsidRPr="007D6D24" w:rsidRDefault="00D22558">
      <w:pPr>
        <w:spacing w:after="349" w:line="258" w:lineRule="auto"/>
        <w:ind w:left="-5" w:hanging="10"/>
        <w:rPr>
          <w:rFonts w:ascii="Arial" w:hAnsi="Arial" w:cs="Arial"/>
        </w:rPr>
      </w:pPr>
      <w:r w:rsidRPr="007D6D24">
        <w:rPr>
          <w:rFonts w:ascii="Arial" w:eastAsia="Arial" w:hAnsi="Arial" w:cs="Arial"/>
          <w:b/>
          <w:i/>
        </w:rPr>
        <w:t xml:space="preserve">Po’o ofu uma ai i fa’anoanoaga </w:t>
      </w:r>
    </w:p>
    <w:p w14:paraId="2EC58C9D" w14:textId="77777777" w:rsidR="00402F48" w:rsidRPr="007D6D24" w:rsidRDefault="00D22558">
      <w:pPr>
        <w:spacing w:after="3" w:line="258" w:lineRule="auto"/>
        <w:ind w:left="-5" w:hanging="10"/>
        <w:rPr>
          <w:rFonts w:ascii="Arial" w:hAnsi="Arial" w:cs="Arial"/>
        </w:rPr>
      </w:pPr>
      <w:r w:rsidRPr="007D6D24">
        <w:rPr>
          <w:rFonts w:ascii="Arial" w:eastAsia="Arial" w:hAnsi="Arial" w:cs="Arial"/>
          <w:b/>
          <w:i/>
        </w:rPr>
        <w:t xml:space="preserve">Tagata uma ua tutu </w:t>
      </w:r>
    </w:p>
    <w:p w14:paraId="6BB03108" w14:textId="77777777" w:rsidR="00402F48" w:rsidRPr="007D6D24" w:rsidRDefault="00D22558">
      <w:pPr>
        <w:spacing w:after="3" w:line="258" w:lineRule="auto"/>
        <w:ind w:left="-5" w:hanging="10"/>
        <w:rPr>
          <w:rFonts w:ascii="Arial" w:hAnsi="Arial" w:cs="Arial"/>
        </w:rPr>
      </w:pPr>
      <w:r w:rsidRPr="007D6D24">
        <w:rPr>
          <w:rFonts w:ascii="Arial" w:eastAsia="Arial" w:hAnsi="Arial" w:cs="Arial"/>
          <w:b/>
          <w:i/>
        </w:rPr>
        <w:t xml:space="preserve">O loimata ua le matu </w:t>
      </w:r>
    </w:p>
    <w:p w14:paraId="6156037B" w14:textId="77777777" w:rsidR="00402F48" w:rsidRPr="007D6D24" w:rsidRDefault="00D22558">
      <w:pPr>
        <w:spacing w:after="331" w:line="258" w:lineRule="auto"/>
        <w:ind w:left="-5" w:right="1317" w:hanging="10"/>
        <w:rPr>
          <w:rFonts w:ascii="Arial" w:hAnsi="Arial" w:cs="Arial"/>
        </w:rPr>
      </w:pPr>
      <w:r w:rsidRPr="007D6D24">
        <w:rPr>
          <w:rFonts w:ascii="Arial" w:eastAsia="Arial" w:hAnsi="Arial" w:cs="Arial"/>
          <w:b/>
          <w:i/>
        </w:rPr>
        <w:t>Tagi aue, fa’a’upe tagi ma susu Le itula o le toe va’ai le pa’i atu ma lau fusi mai Faatofa sogi tasi e malaga ese ai</w:t>
      </w:r>
      <w:r w:rsidRPr="007D6D24">
        <w:rPr>
          <w:rFonts w:ascii="Arial" w:eastAsia="Arial" w:hAnsi="Arial" w:cs="Arial"/>
          <w:i/>
        </w:rPr>
        <w:t xml:space="preserve"> </w:t>
      </w:r>
    </w:p>
    <w:p w14:paraId="3BD05E06" w14:textId="77777777" w:rsidR="00402F48" w:rsidRPr="007D6D24" w:rsidRDefault="00D22558">
      <w:pPr>
        <w:spacing w:after="152"/>
        <w:ind w:left="-5" w:hanging="10"/>
        <w:rPr>
          <w:rFonts w:ascii="Arial" w:hAnsi="Arial" w:cs="Arial"/>
        </w:rPr>
      </w:pPr>
      <w:r w:rsidRPr="007D6D24">
        <w:rPr>
          <w:rFonts w:ascii="Arial" w:eastAsia="Arial" w:hAnsi="Arial" w:cs="Arial"/>
          <w:b/>
          <w:u w:val="single" w:color="000000"/>
        </w:rPr>
        <w:t>From President Chris Kabat:</w:t>
      </w:r>
      <w:r w:rsidRPr="007D6D24">
        <w:rPr>
          <w:rFonts w:ascii="Arial" w:eastAsia="Arial" w:hAnsi="Arial" w:cs="Arial"/>
          <w:b/>
        </w:rPr>
        <w:t xml:space="preserve"> </w:t>
      </w:r>
    </w:p>
    <w:p w14:paraId="43B3EBF0" w14:textId="77777777" w:rsidR="00402F48" w:rsidRPr="007D6D24" w:rsidRDefault="00D22558">
      <w:pPr>
        <w:spacing w:after="120" w:line="287" w:lineRule="auto"/>
        <w:ind w:left="-5" w:right="57" w:hanging="10"/>
        <w:jc w:val="both"/>
        <w:rPr>
          <w:rFonts w:ascii="Arial" w:hAnsi="Arial" w:cs="Arial"/>
        </w:rPr>
      </w:pPr>
      <w:r w:rsidRPr="007D6D24">
        <w:rPr>
          <w:rFonts w:ascii="Arial" w:eastAsia="Arial" w:hAnsi="Arial" w:cs="Arial"/>
          <w:b/>
        </w:rPr>
        <w:t xml:space="preserve">My biggest Thank You to all the Club Members that participated in this great event and also to the companies that donated their products to our tournament and especially to the ladies Karen, Mona, and Tammy in their pursuits of the companies to donate to this great cause.  </w:t>
      </w:r>
    </w:p>
    <w:p w14:paraId="686F3545" w14:textId="77777777" w:rsidR="00402F48" w:rsidRPr="007D6D24" w:rsidRDefault="00D22558">
      <w:pPr>
        <w:spacing w:after="120" w:line="287" w:lineRule="auto"/>
        <w:ind w:left="-5" w:right="57" w:hanging="10"/>
        <w:jc w:val="both"/>
        <w:rPr>
          <w:rFonts w:ascii="Arial" w:hAnsi="Arial" w:cs="Arial"/>
        </w:rPr>
      </w:pPr>
      <w:r w:rsidRPr="007D6D24">
        <w:rPr>
          <w:rFonts w:ascii="Arial" w:eastAsia="Arial" w:hAnsi="Arial" w:cs="Arial"/>
          <w:b/>
        </w:rPr>
        <w:t xml:space="preserve">Special Thanks to Alex Adayan, owner of the American Sporting Goods company for traveling all the way from Lincoln California not only to play in the tournament but bringing all the sporting goods for the raffles and the silent auction. Alex also donated his 50/50 winnings to the Kwamie foundation.  </w:t>
      </w:r>
    </w:p>
    <w:p w14:paraId="0D5B852A" w14:textId="77777777" w:rsidR="00402F48" w:rsidRPr="007D6D24" w:rsidRDefault="00D22558">
      <w:pPr>
        <w:spacing w:after="120" w:line="287" w:lineRule="auto"/>
        <w:ind w:left="-5" w:right="57" w:hanging="10"/>
        <w:jc w:val="both"/>
        <w:rPr>
          <w:rFonts w:ascii="Arial" w:hAnsi="Arial" w:cs="Arial"/>
        </w:rPr>
      </w:pPr>
      <w:r w:rsidRPr="007D6D24">
        <w:rPr>
          <w:rFonts w:ascii="Arial" w:eastAsia="Arial" w:hAnsi="Arial" w:cs="Arial"/>
          <w:b/>
        </w:rPr>
        <w:t xml:space="preserve">Also, special Thanks to Tasi Melea, owner of SPAKA1 Tatoo artist shop for providing the 3 work of arts that sold for a very high price at the silent auction. </w:t>
      </w:r>
    </w:p>
    <w:p w14:paraId="0B1061B8" w14:textId="378E6136" w:rsidR="00402F48" w:rsidRPr="007D6D24" w:rsidRDefault="00D22558">
      <w:pPr>
        <w:spacing w:after="120" w:line="287" w:lineRule="auto"/>
        <w:ind w:left="-5" w:right="57" w:hanging="10"/>
        <w:jc w:val="both"/>
        <w:rPr>
          <w:rFonts w:ascii="Arial" w:hAnsi="Arial" w:cs="Arial"/>
        </w:rPr>
      </w:pPr>
      <w:r w:rsidRPr="007D6D24">
        <w:rPr>
          <w:rFonts w:ascii="Arial" w:eastAsia="Arial" w:hAnsi="Arial" w:cs="Arial"/>
          <w:b/>
        </w:rPr>
        <w:t>We will continue to obey our number 1 rule of having wild sex with your loved one for 4 hours</w:t>
      </w:r>
      <w:r w:rsidR="00FE19CB">
        <w:rPr>
          <w:rFonts w:ascii="Arial" w:eastAsia="Arial" w:hAnsi="Arial" w:cs="Arial"/>
          <w:b/>
        </w:rPr>
        <w:t xml:space="preserve"> after every tournament</w:t>
      </w:r>
      <w:r w:rsidRPr="007D6D24">
        <w:rPr>
          <w:rFonts w:ascii="Arial" w:eastAsia="Arial" w:hAnsi="Arial" w:cs="Arial"/>
          <w:b/>
        </w:rPr>
        <w:t xml:space="preserve">, and number 2 rule for the men to clean their yurts.  </w:t>
      </w:r>
    </w:p>
    <w:p w14:paraId="125F18C7" w14:textId="41A3DC74" w:rsidR="000862EB" w:rsidRPr="007D6D24" w:rsidRDefault="00D22558" w:rsidP="007D6D24">
      <w:pPr>
        <w:pStyle w:val="Heading1"/>
        <w:ind w:left="0" w:firstLine="0"/>
        <w:rPr>
          <w:sz w:val="22"/>
          <w:u w:val="none"/>
        </w:rPr>
      </w:pPr>
      <w:r w:rsidRPr="007D6D24">
        <w:rPr>
          <w:sz w:val="22"/>
        </w:rPr>
        <w:lastRenderedPageBreak/>
        <w:t>Letters, Texts, and Tweets to Sam Owen</w:t>
      </w:r>
      <w:r w:rsidRPr="007D6D24">
        <w:rPr>
          <w:sz w:val="22"/>
          <w:u w:val="none"/>
        </w:rPr>
        <w:t xml:space="preserve"> </w:t>
      </w:r>
    </w:p>
    <w:p w14:paraId="0E8191EF" w14:textId="65463AD8" w:rsidR="00402F48" w:rsidRPr="007D6D24" w:rsidRDefault="00D22558">
      <w:pPr>
        <w:pStyle w:val="Heading1"/>
        <w:ind w:left="-5"/>
        <w:rPr>
          <w:sz w:val="22"/>
        </w:rPr>
      </w:pPr>
      <w:r w:rsidRPr="007D6D24">
        <w:rPr>
          <w:sz w:val="22"/>
        </w:rPr>
        <w:t>Dear Sam,</w:t>
      </w:r>
      <w:r w:rsidRPr="007D6D24">
        <w:rPr>
          <w:sz w:val="22"/>
          <w:u w:val="none"/>
        </w:rPr>
        <w:t xml:space="preserve"> </w:t>
      </w:r>
    </w:p>
    <w:p w14:paraId="1BC8393F"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What are the Samoan words you wrote up there in dedication to Kwamie? </w:t>
      </w:r>
    </w:p>
    <w:p w14:paraId="6B48DAEF"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Signed, Chris. </w:t>
      </w:r>
    </w:p>
    <w:p w14:paraId="7D36D9CF" w14:textId="77777777" w:rsidR="0000009E" w:rsidRPr="007D6D24" w:rsidRDefault="00D22558">
      <w:pPr>
        <w:spacing w:after="155" w:line="258" w:lineRule="auto"/>
        <w:ind w:left="-5" w:right="185" w:hanging="10"/>
        <w:rPr>
          <w:rFonts w:ascii="Arial" w:eastAsia="Arial" w:hAnsi="Arial" w:cs="Arial"/>
          <w:b/>
        </w:rPr>
      </w:pPr>
      <w:r w:rsidRPr="007D6D24">
        <w:rPr>
          <w:rFonts w:ascii="Arial" w:eastAsia="Arial" w:hAnsi="Arial" w:cs="Arial"/>
          <w:b/>
          <w:i/>
          <w:u w:val="single" w:color="000000"/>
        </w:rPr>
        <w:t>Dear Mr. President,</w:t>
      </w:r>
      <w:r w:rsidRPr="007D6D24">
        <w:rPr>
          <w:rFonts w:ascii="Arial" w:eastAsia="Arial" w:hAnsi="Arial" w:cs="Arial"/>
          <w:b/>
        </w:rPr>
        <w:t xml:space="preserve"> </w:t>
      </w:r>
    </w:p>
    <w:p w14:paraId="6503F3BD" w14:textId="25AD1CCE" w:rsidR="00402F48" w:rsidRPr="007D6D24" w:rsidRDefault="00D22558">
      <w:pPr>
        <w:spacing w:after="155" w:line="258" w:lineRule="auto"/>
        <w:ind w:left="-5" w:right="185" w:hanging="10"/>
        <w:rPr>
          <w:rFonts w:ascii="Arial" w:hAnsi="Arial" w:cs="Arial"/>
        </w:rPr>
      </w:pPr>
      <w:r w:rsidRPr="007D6D24">
        <w:rPr>
          <w:rFonts w:ascii="Arial" w:eastAsia="Arial" w:hAnsi="Arial" w:cs="Arial"/>
          <w:b/>
          <w:i/>
        </w:rPr>
        <w:t xml:space="preserve">The poetic interpretation is very challenging. Your best option is to listen to it on You Tube. The other option is to ask a Samoan Chief. </w:t>
      </w:r>
      <w:r w:rsidRPr="007D6D24">
        <w:rPr>
          <w:rFonts w:ascii="Arial" w:eastAsia="Arial" w:hAnsi="Arial" w:cs="Arial"/>
          <w:b/>
        </w:rPr>
        <w:t xml:space="preserve"> </w:t>
      </w:r>
    </w:p>
    <w:p w14:paraId="63AA8FAC" w14:textId="77777777" w:rsidR="00402F48" w:rsidRPr="007D6D24" w:rsidRDefault="00D22558">
      <w:pPr>
        <w:pStyle w:val="Heading1"/>
        <w:ind w:left="-5"/>
        <w:rPr>
          <w:sz w:val="22"/>
        </w:rPr>
      </w:pPr>
      <w:r w:rsidRPr="007D6D24">
        <w:rPr>
          <w:sz w:val="22"/>
        </w:rPr>
        <w:t>Dear Sam,</w:t>
      </w:r>
      <w:r w:rsidRPr="007D6D24">
        <w:rPr>
          <w:sz w:val="22"/>
          <w:u w:val="none"/>
        </w:rPr>
        <w:t xml:space="preserve"> </w:t>
      </w:r>
    </w:p>
    <w:p w14:paraId="2156968C"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How come Chris Kabat is still the president as we go in to 2020. Why didn’t we elect a new president like we do every year?  </w:t>
      </w:r>
    </w:p>
    <w:p w14:paraId="11DA4344"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Signed, Curious. </w:t>
      </w:r>
    </w:p>
    <w:p w14:paraId="7D534956" w14:textId="77777777" w:rsidR="00402F48" w:rsidRPr="007D6D24" w:rsidRDefault="00D22558">
      <w:pPr>
        <w:pStyle w:val="Heading2"/>
        <w:ind w:left="-5"/>
        <w:rPr>
          <w:sz w:val="22"/>
        </w:rPr>
      </w:pPr>
      <w:r w:rsidRPr="007D6D24">
        <w:rPr>
          <w:sz w:val="22"/>
        </w:rPr>
        <w:t>Dear Curious,</w:t>
      </w:r>
      <w:r w:rsidRPr="007D6D24">
        <w:rPr>
          <w:i w:val="0"/>
          <w:sz w:val="22"/>
          <w:u w:val="none"/>
        </w:rPr>
        <w:t xml:space="preserve"> </w:t>
      </w:r>
    </w:p>
    <w:p w14:paraId="7F316CF0" w14:textId="77777777" w:rsidR="00402F48" w:rsidRPr="007D6D24" w:rsidRDefault="00D22558">
      <w:pPr>
        <w:spacing w:after="157" w:line="258" w:lineRule="auto"/>
        <w:ind w:left="-5" w:hanging="10"/>
        <w:rPr>
          <w:rFonts w:ascii="Arial" w:hAnsi="Arial" w:cs="Arial"/>
        </w:rPr>
      </w:pPr>
      <w:r w:rsidRPr="007D6D24">
        <w:rPr>
          <w:rFonts w:ascii="Arial" w:eastAsia="Arial" w:hAnsi="Arial" w:cs="Arial"/>
          <w:b/>
          <w:i/>
        </w:rPr>
        <w:t xml:space="preserve">Somebody blew the president’s whistle so there was an imbitchment thing going on, but the ladies stood strong with president Kabat for approving the club’s number 2 rule for the men to clean their yurts, </w:t>
      </w:r>
      <w:r w:rsidRPr="007D6D24">
        <w:rPr>
          <w:rFonts w:ascii="Arial" w:hAnsi="Arial" w:cs="Arial"/>
        </w:rPr>
        <w:t>​</w:t>
      </w:r>
      <w:r w:rsidRPr="007D6D24">
        <w:rPr>
          <w:rFonts w:ascii="Arial" w:eastAsia="Arial" w:hAnsi="Arial" w:cs="Arial"/>
          <w:b/>
          <w:i/>
          <w:color w:val="auto"/>
        </w:rPr>
        <w:t>so clean your yurts or get tariffed, no quid pro quo here peoples !!</w:t>
      </w:r>
      <w:r w:rsidRPr="007D6D24">
        <w:rPr>
          <w:rFonts w:ascii="Arial" w:hAnsi="Arial" w:cs="Arial"/>
          <w:b/>
          <w:color w:val="auto"/>
        </w:rPr>
        <w:t>​</w:t>
      </w:r>
      <w:r w:rsidRPr="007D6D24">
        <w:rPr>
          <w:rFonts w:ascii="Arial" w:eastAsia="Arial" w:hAnsi="Arial" w:cs="Arial"/>
          <w:b/>
          <w:i/>
        </w:rPr>
        <w:t xml:space="preserve">And Yes, the Annual Partee men have the cleanest yurts in the state. As you all know, the yurt is the dirtiest part of the man’s body between his anus and his testes.  </w:t>
      </w:r>
    </w:p>
    <w:p w14:paraId="262D2767" w14:textId="77777777" w:rsidR="00402F48" w:rsidRPr="007D6D24" w:rsidRDefault="00D22558">
      <w:pPr>
        <w:pStyle w:val="Heading1"/>
        <w:spacing w:after="113"/>
        <w:ind w:left="-5"/>
        <w:rPr>
          <w:sz w:val="22"/>
        </w:rPr>
      </w:pPr>
      <w:r w:rsidRPr="007D6D24">
        <w:rPr>
          <w:sz w:val="22"/>
          <w:u w:val="none"/>
        </w:rPr>
        <w:t xml:space="preserve"> </w:t>
      </w:r>
      <w:r w:rsidRPr="007D6D24">
        <w:rPr>
          <w:rFonts w:eastAsia="Calibri"/>
          <w:b w:val="0"/>
          <w:sz w:val="22"/>
        </w:rPr>
        <w:t>​</w:t>
      </w:r>
      <w:r w:rsidRPr="007D6D24">
        <w:rPr>
          <w:sz w:val="22"/>
        </w:rPr>
        <w:t>Dear Sam,</w:t>
      </w:r>
      <w:r w:rsidRPr="007D6D24">
        <w:rPr>
          <w:sz w:val="22"/>
          <w:u w:val="none"/>
        </w:rPr>
        <w:t xml:space="preserve"> </w:t>
      </w:r>
    </w:p>
    <w:p w14:paraId="2D4D69C5"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I felt awful sad for Carly Winger. Her back was really aching, but she played on strongly. She is such a professional especially since she only played 4 golf games prior to playing in the Annual Partee golf tournament. </w:t>
      </w:r>
    </w:p>
    <w:p w14:paraId="0DDF6BC2"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Signed, Scott. </w:t>
      </w:r>
    </w:p>
    <w:p w14:paraId="4F35A600" w14:textId="77777777" w:rsidR="00402F48" w:rsidRPr="007D6D24" w:rsidRDefault="00D22558">
      <w:pPr>
        <w:pStyle w:val="Heading2"/>
        <w:ind w:left="-5"/>
        <w:rPr>
          <w:sz w:val="22"/>
        </w:rPr>
      </w:pPr>
      <w:r w:rsidRPr="007D6D24">
        <w:rPr>
          <w:sz w:val="22"/>
        </w:rPr>
        <w:t>Dear Scott,</w:t>
      </w:r>
      <w:r w:rsidRPr="007D6D24">
        <w:rPr>
          <w:i w:val="0"/>
          <w:sz w:val="22"/>
          <w:u w:val="none"/>
        </w:rPr>
        <w:t xml:space="preserve"> </w:t>
      </w:r>
    </w:p>
    <w:p w14:paraId="582E3480" w14:textId="77777777" w:rsidR="00402F48" w:rsidRPr="007D6D24" w:rsidRDefault="00D22558">
      <w:pPr>
        <w:spacing w:after="155" w:line="258" w:lineRule="auto"/>
        <w:ind w:left="-5" w:hanging="10"/>
        <w:rPr>
          <w:rFonts w:ascii="Arial" w:hAnsi="Arial" w:cs="Arial"/>
        </w:rPr>
      </w:pPr>
      <w:r w:rsidRPr="007D6D24">
        <w:rPr>
          <w:rFonts w:ascii="Arial" w:eastAsia="Arial" w:hAnsi="Arial" w:cs="Arial"/>
          <w:b/>
          <w:i/>
        </w:rPr>
        <w:t xml:space="preserve">I agree. Carly’s back was aching from carrying her partner (husband) Chad all day on the course. Chad and Carly represent the Harris and Winger law firm in Flagstaff came down to play. Even though Chad’s game sucked, he did bid for everything and took to Flagstaff a lot of winnings from the silent auction.  </w:t>
      </w:r>
    </w:p>
    <w:p w14:paraId="11FF7DD6" w14:textId="77777777" w:rsidR="00D22558" w:rsidRDefault="00D22558" w:rsidP="00D22558">
      <w:pPr>
        <w:rPr>
          <w:b/>
          <w:bCs/>
        </w:rPr>
      </w:pPr>
    </w:p>
    <w:p w14:paraId="25B4F248" w14:textId="77777777" w:rsidR="00D22558" w:rsidRDefault="00D22558" w:rsidP="00D22558">
      <w:pPr>
        <w:rPr>
          <w:b/>
          <w:bCs/>
        </w:rPr>
      </w:pPr>
    </w:p>
    <w:p w14:paraId="327B3B0C" w14:textId="77777777" w:rsidR="00D22558" w:rsidRDefault="00D22558" w:rsidP="00D22558">
      <w:pPr>
        <w:rPr>
          <w:b/>
          <w:bCs/>
        </w:rPr>
      </w:pPr>
    </w:p>
    <w:p w14:paraId="3AB4E13B" w14:textId="77777777" w:rsidR="00D22558" w:rsidRDefault="00D22558" w:rsidP="00D22558">
      <w:pPr>
        <w:rPr>
          <w:rFonts w:ascii="Arial" w:hAnsi="Arial" w:cs="Arial"/>
          <w:b/>
          <w:bCs/>
        </w:rPr>
      </w:pPr>
    </w:p>
    <w:p w14:paraId="7FA0FEEB" w14:textId="3C94FCD9" w:rsidR="00402F48" w:rsidRPr="00D22558" w:rsidRDefault="00D22558" w:rsidP="00D22558">
      <w:pPr>
        <w:rPr>
          <w:rFonts w:ascii="Arial" w:hAnsi="Arial" w:cs="Arial"/>
          <w:b/>
          <w:bCs/>
          <w:u w:val="single"/>
        </w:rPr>
      </w:pPr>
      <w:r w:rsidRPr="00D22558">
        <w:rPr>
          <w:rFonts w:ascii="Arial" w:hAnsi="Arial" w:cs="Arial"/>
          <w:b/>
          <w:bCs/>
          <w:u w:val="single"/>
        </w:rPr>
        <w:t>Dear Sam,</w:t>
      </w:r>
      <w:r w:rsidRPr="00D22558">
        <w:rPr>
          <w:rFonts w:ascii="Arial" w:hAnsi="Arial" w:cs="Arial"/>
          <w:b/>
          <w:bCs/>
          <w:u w:val="single" w:color="000000"/>
        </w:rPr>
        <w:t xml:space="preserve"> </w:t>
      </w:r>
    </w:p>
    <w:p w14:paraId="5E607734"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I was looking forward to drinking some more Big Smoov Blue Label Gourmet Shit on Saturday after the Tournament. What happened, did we drink it all Friday night? </w:t>
      </w:r>
    </w:p>
    <w:p w14:paraId="35C9ED38"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Signed Alex. </w:t>
      </w:r>
    </w:p>
    <w:p w14:paraId="1E9E4354" w14:textId="77777777" w:rsidR="00402F48" w:rsidRPr="007D6D24" w:rsidRDefault="00D22558">
      <w:pPr>
        <w:spacing w:after="0"/>
        <w:ind w:left="-5" w:hanging="10"/>
        <w:rPr>
          <w:rFonts w:ascii="Arial" w:hAnsi="Arial" w:cs="Arial"/>
        </w:rPr>
      </w:pPr>
      <w:r w:rsidRPr="007D6D24">
        <w:rPr>
          <w:rFonts w:ascii="Arial" w:eastAsia="Arial" w:hAnsi="Arial" w:cs="Arial"/>
          <w:b/>
          <w:i/>
          <w:u w:val="single" w:color="000000"/>
        </w:rPr>
        <w:t>Dear Alex.</w:t>
      </w:r>
      <w:r w:rsidRPr="007D6D24">
        <w:rPr>
          <w:rFonts w:ascii="Arial" w:eastAsia="Arial" w:hAnsi="Arial" w:cs="Arial"/>
          <w:b/>
          <w:i/>
        </w:rPr>
        <w:t xml:space="preserve"> </w:t>
      </w:r>
    </w:p>
    <w:p w14:paraId="3889BA05" w14:textId="77777777" w:rsidR="00402F48" w:rsidRPr="007D6D24" w:rsidRDefault="00D22558">
      <w:pPr>
        <w:spacing w:after="155" w:line="258" w:lineRule="auto"/>
        <w:ind w:left="-5" w:hanging="10"/>
        <w:rPr>
          <w:rFonts w:ascii="Arial" w:hAnsi="Arial" w:cs="Arial"/>
        </w:rPr>
      </w:pPr>
      <w:r w:rsidRPr="007D6D24">
        <w:rPr>
          <w:rFonts w:ascii="Arial" w:eastAsia="Arial" w:hAnsi="Arial" w:cs="Arial"/>
          <w:b/>
          <w:i/>
        </w:rPr>
        <w:t xml:space="preserve">We had 3 Blue Label bottles and we wanted to save some for Saturday night. But we were having a great time Friday and drank all 3 bottles. Especially since Jr. Spivey was kicking Ed, Susan, and Michael Bankston’s butt in playing dominos.  </w:t>
      </w:r>
    </w:p>
    <w:p w14:paraId="16B216C1" w14:textId="77777777" w:rsidR="00402F48" w:rsidRPr="007D6D24" w:rsidRDefault="00D22558">
      <w:pPr>
        <w:pStyle w:val="Heading1"/>
        <w:ind w:left="-5"/>
        <w:rPr>
          <w:sz w:val="22"/>
        </w:rPr>
      </w:pPr>
      <w:r w:rsidRPr="007D6D24">
        <w:rPr>
          <w:sz w:val="22"/>
        </w:rPr>
        <w:t>Dear Sam,</w:t>
      </w:r>
      <w:r w:rsidRPr="007D6D24">
        <w:rPr>
          <w:sz w:val="22"/>
          <w:u w:val="none"/>
        </w:rPr>
        <w:t xml:space="preserve"> </w:t>
      </w:r>
    </w:p>
    <w:p w14:paraId="491FA1C9"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Jr. Spivey and Frank Sanders had a big argument as to which game, baseball or football was the harder game to play. Who won the argument?  </w:t>
      </w:r>
    </w:p>
    <w:p w14:paraId="5D8E7449" w14:textId="77777777" w:rsidR="00402F48" w:rsidRPr="007D6D24" w:rsidRDefault="00D22558">
      <w:pPr>
        <w:spacing w:after="158" w:line="254" w:lineRule="auto"/>
        <w:ind w:left="-5" w:hanging="10"/>
        <w:rPr>
          <w:rFonts w:ascii="Arial" w:hAnsi="Arial" w:cs="Arial"/>
        </w:rPr>
      </w:pPr>
      <w:r w:rsidRPr="007D6D24">
        <w:rPr>
          <w:rFonts w:ascii="Arial" w:eastAsia="Arial" w:hAnsi="Arial" w:cs="Arial"/>
          <w:b/>
        </w:rPr>
        <w:t xml:space="preserve">Signed Debbie </w:t>
      </w:r>
    </w:p>
    <w:p w14:paraId="3D0FED4F" w14:textId="77777777" w:rsidR="00402F48" w:rsidRPr="007D6D24" w:rsidRDefault="00D22558">
      <w:pPr>
        <w:spacing w:after="0"/>
        <w:ind w:left="-5" w:hanging="10"/>
        <w:rPr>
          <w:rFonts w:ascii="Arial" w:hAnsi="Arial" w:cs="Arial"/>
        </w:rPr>
      </w:pPr>
      <w:r w:rsidRPr="007D6D24">
        <w:rPr>
          <w:rFonts w:ascii="Arial" w:eastAsia="Arial" w:hAnsi="Arial" w:cs="Arial"/>
          <w:b/>
          <w:i/>
          <w:u w:val="single" w:color="000000"/>
        </w:rPr>
        <w:t>Dear Debbie.</w:t>
      </w:r>
      <w:r w:rsidRPr="007D6D24">
        <w:rPr>
          <w:rFonts w:ascii="Arial" w:eastAsia="Arial" w:hAnsi="Arial" w:cs="Arial"/>
          <w:b/>
          <w:i/>
        </w:rPr>
        <w:t xml:space="preserve"> </w:t>
      </w:r>
    </w:p>
    <w:p w14:paraId="270FD2E8" w14:textId="7D64BB98" w:rsidR="00402F48" w:rsidRPr="007D6D24" w:rsidRDefault="00D22558">
      <w:pPr>
        <w:spacing w:after="155" w:line="258" w:lineRule="auto"/>
        <w:ind w:left="-5" w:hanging="10"/>
        <w:rPr>
          <w:rFonts w:ascii="Arial" w:hAnsi="Arial" w:cs="Arial"/>
        </w:rPr>
      </w:pPr>
      <w:r w:rsidRPr="007D6D24">
        <w:rPr>
          <w:rFonts w:ascii="Arial" w:eastAsia="Arial" w:hAnsi="Arial" w:cs="Arial"/>
          <w:b/>
          <w:i/>
        </w:rPr>
        <w:t xml:space="preserve">Jr won his part of the argument because he used the specification of numbers like 30% in the indickative of swinging and 20% in the gastronomic of the vicissitude in the balance prior to the preliminary functionality of 10% of the game. </w:t>
      </w:r>
      <w:bookmarkStart w:id="1" w:name="_GoBack"/>
      <w:bookmarkEnd w:id="1"/>
      <w:r w:rsidRPr="007D6D24">
        <w:rPr>
          <w:rFonts w:ascii="Arial" w:eastAsia="Arial" w:hAnsi="Arial" w:cs="Arial"/>
          <w:b/>
          <w:i/>
        </w:rPr>
        <w:t xml:space="preserve">Frank got ticked off and went to bed early. </w:t>
      </w:r>
    </w:p>
    <w:p w14:paraId="251AD4A4" w14:textId="77777777" w:rsidR="00402F48" w:rsidRPr="007D6D24" w:rsidRDefault="00D22558">
      <w:pPr>
        <w:pStyle w:val="Heading1"/>
        <w:ind w:left="-5"/>
        <w:rPr>
          <w:sz w:val="22"/>
        </w:rPr>
      </w:pPr>
      <w:r w:rsidRPr="007D6D24">
        <w:rPr>
          <w:sz w:val="22"/>
        </w:rPr>
        <w:t>Dear Sam,</w:t>
      </w:r>
      <w:r w:rsidRPr="007D6D24">
        <w:rPr>
          <w:sz w:val="22"/>
          <w:u w:val="none"/>
        </w:rPr>
        <w:t xml:space="preserve"> </w:t>
      </w:r>
    </w:p>
    <w:p w14:paraId="115C6090" w14:textId="77777777" w:rsidR="00402F48" w:rsidRPr="007D6D24" w:rsidRDefault="00D22558">
      <w:pPr>
        <w:spacing w:after="77" w:line="254" w:lineRule="auto"/>
        <w:ind w:left="-5" w:hanging="10"/>
        <w:rPr>
          <w:rFonts w:ascii="Arial" w:hAnsi="Arial" w:cs="Arial"/>
        </w:rPr>
      </w:pPr>
      <w:r w:rsidRPr="007D6D24">
        <w:rPr>
          <w:rFonts w:ascii="Arial" w:eastAsia="Arial" w:hAnsi="Arial" w:cs="Arial"/>
          <w:b/>
        </w:rPr>
        <w:t xml:space="preserve">The food that we ate Friday and Saturday night was great. Please tell all the cooks that the food was excellent and keep on keeping on. Also, before I forget, are we going to play more golf tournaments next year (2020) Signed Jr. </w:t>
      </w:r>
    </w:p>
    <w:p w14:paraId="1FF124A5" w14:textId="77777777" w:rsidR="00402F48" w:rsidRPr="007D6D24" w:rsidRDefault="00D22558">
      <w:pPr>
        <w:pStyle w:val="Heading2"/>
        <w:ind w:left="-5"/>
        <w:rPr>
          <w:sz w:val="22"/>
        </w:rPr>
      </w:pPr>
      <w:r w:rsidRPr="007D6D24">
        <w:rPr>
          <w:sz w:val="22"/>
        </w:rPr>
        <w:t>Dear Jr</w:t>
      </w:r>
      <w:r w:rsidRPr="007D6D24">
        <w:rPr>
          <w:sz w:val="22"/>
          <w:u w:val="none"/>
        </w:rPr>
        <w:t xml:space="preserve"> </w:t>
      </w:r>
    </w:p>
    <w:p w14:paraId="0117877E" w14:textId="3C4EC546" w:rsidR="00402F48" w:rsidRPr="007D6D24" w:rsidRDefault="00D22558">
      <w:pPr>
        <w:spacing w:after="3" w:line="258" w:lineRule="auto"/>
        <w:ind w:left="-5" w:hanging="10"/>
        <w:rPr>
          <w:rFonts w:ascii="Arial" w:eastAsia="Arial" w:hAnsi="Arial" w:cs="Arial"/>
          <w:b/>
          <w:i/>
        </w:rPr>
      </w:pPr>
      <w:r w:rsidRPr="007D6D24">
        <w:rPr>
          <w:rFonts w:ascii="Arial" w:eastAsia="Arial" w:hAnsi="Arial" w:cs="Arial"/>
          <w:b/>
          <w:i/>
        </w:rPr>
        <w:t>That’s how we roll when it comes to cooking. As Ben would say, the food was the 2</w:t>
      </w:r>
      <w:r w:rsidRPr="007D6D24">
        <w:rPr>
          <w:rFonts w:ascii="Arial" w:hAnsi="Arial" w:cs="Arial"/>
        </w:rPr>
        <w:t>​</w:t>
      </w:r>
      <w:r w:rsidRPr="007D6D24">
        <w:rPr>
          <w:rFonts w:ascii="Arial" w:eastAsia="Arial" w:hAnsi="Arial" w:cs="Arial"/>
          <w:b/>
          <w:i/>
          <w:vertAlign w:val="superscript"/>
        </w:rPr>
        <w:t>nd</w:t>
      </w:r>
      <w:r w:rsidRPr="007D6D24">
        <w:rPr>
          <w:rFonts w:ascii="Arial" w:hAnsi="Arial" w:cs="Arial"/>
        </w:rPr>
        <w:t>​</w:t>
      </w:r>
      <w:r w:rsidRPr="007D6D24">
        <w:rPr>
          <w:rFonts w:ascii="Arial" w:eastAsia="Arial" w:hAnsi="Arial" w:cs="Arial"/>
          <w:b/>
          <w:i/>
        </w:rPr>
        <w:t xml:space="preserve"> best thing he ever tasted. Also, we are looking forward to playing more tournaments next year. Our golf director Ed and President Kabat are making it their goal to play more tournaments in 2020. </w:t>
      </w:r>
    </w:p>
    <w:p w14:paraId="34F2D7A3" w14:textId="63474D72" w:rsidR="0000009E" w:rsidRDefault="0000009E">
      <w:pPr>
        <w:spacing w:after="3" w:line="258" w:lineRule="auto"/>
        <w:ind w:left="-5" w:hanging="10"/>
        <w:rPr>
          <w:rFonts w:ascii="Arial" w:eastAsia="Arial" w:hAnsi="Arial" w:cs="Arial"/>
          <w:b/>
          <w:i/>
          <w:sz w:val="24"/>
        </w:rPr>
      </w:pPr>
    </w:p>
    <w:p w14:paraId="41730853" w14:textId="75131FEE" w:rsidR="0000009E" w:rsidRDefault="0000009E">
      <w:pPr>
        <w:spacing w:after="3" w:line="258" w:lineRule="auto"/>
        <w:ind w:left="-5" w:hanging="10"/>
        <w:rPr>
          <w:rFonts w:ascii="Arial" w:eastAsia="Arial" w:hAnsi="Arial" w:cs="Arial"/>
          <w:b/>
          <w:i/>
          <w:sz w:val="24"/>
        </w:rPr>
      </w:pPr>
    </w:p>
    <w:p w14:paraId="79BCEE1C" w14:textId="6007A3BA" w:rsidR="0000009E" w:rsidRDefault="0000009E">
      <w:pPr>
        <w:spacing w:after="3" w:line="258" w:lineRule="auto"/>
        <w:ind w:left="-5" w:hanging="10"/>
        <w:rPr>
          <w:rFonts w:ascii="Arial" w:eastAsia="Arial" w:hAnsi="Arial" w:cs="Arial"/>
          <w:b/>
          <w:i/>
          <w:sz w:val="24"/>
        </w:rPr>
      </w:pPr>
    </w:p>
    <w:p w14:paraId="202104A4" w14:textId="2DBBDAE6" w:rsidR="0000009E" w:rsidRDefault="0000009E">
      <w:pPr>
        <w:spacing w:after="3" w:line="258" w:lineRule="auto"/>
        <w:ind w:left="-5" w:hanging="10"/>
        <w:rPr>
          <w:rFonts w:ascii="Arial" w:eastAsia="Arial" w:hAnsi="Arial" w:cs="Arial"/>
          <w:b/>
          <w:i/>
          <w:sz w:val="24"/>
        </w:rPr>
      </w:pPr>
    </w:p>
    <w:p w14:paraId="1AC982CC" w14:textId="3FAB8C66" w:rsidR="0000009E" w:rsidRDefault="0000009E">
      <w:pPr>
        <w:spacing w:after="3" w:line="258" w:lineRule="auto"/>
        <w:ind w:left="-5" w:hanging="10"/>
        <w:rPr>
          <w:rFonts w:ascii="Arial" w:eastAsia="Arial" w:hAnsi="Arial" w:cs="Arial"/>
          <w:b/>
          <w:i/>
          <w:sz w:val="24"/>
        </w:rPr>
      </w:pPr>
    </w:p>
    <w:p w14:paraId="3335F90D" w14:textId="38A032F4" w:rsidR="0000009E" w:rsidRDefault="0000009E">
      <w:pPr>
        <w:spacing w:after="3" w:line="258" w:lineRule="auto"/>
        <w:ind w:left="-5" w:hanging="10"/>
        <w:rPr>
          <w:rFonts w:ascii="Arial" w:eastAsia="Arial" w:hAnsi="Arial" w:cs="Arial"/>
          <w:b/>
          <w:i/>
          <w:sz w:val="24"/>
        </w:rPr>
      </w:pPr>
    </w:p>
    <w:p w14:paraId="74CF7C33" w14:textId="56DCAE42" w:rsidR="0000009E" w:rsidRDefault="0000009E">
      <w:pPr>
        <w:spacing w:after="3" w:line="258" w:lineRule="auto"/>
        <w:ind w:left="-5" w:hanging="10"/>
        <w:rPr>
          <w:rFonts w:ascii="Arial" w:eastAsia="Arial" w:hAnsi="Arial" w:cs="Arial"/>
          <w:b/>
          <w:i/>
          <w:sz w:val="24"/>
        </w:rPr>
      </w:pPr>
    </w:p>
    <w:p w14:paraId="6B15EC05" w14:textId="430C780C" w:rsidR="0000009E" w:rsidRDefault="0000009E">
      <w:pPr>
        <w:spacing w:after="3" w:line="258" w:lineRule="auto"/>
        <w:ind w:left="-5" w:hanging="10"/>
        <w:rPr>
          <w:rFonts w:ascii="Arial" w:eastAsia="Arial" w:hAnsi="Arial" w:cs="Arial"/>
          <w:b/>
          <w:i/>
          <w:sz w:val="24"/>
        </w:rPr>
      </w:pPr>
    </w:p>
    <w:p w14:paraId="5066447E" w14:textId="77777777" w:rsidR="0000009E" w:rsidRDefault="0000009E">
      <w:pPr>
        <w:spacing w:after="3" w:line="258" w:lineRule="auto"/>
        <w:ind w:left="-5" w:hanging="10"/>
      </w:pPr>
    </w:p>
    <w:p w14:paraId="7EB58D10" w14:textId="77777777" w:rsidR="00402F48" w:rsidRDefault="00402F48">
      <w:pPr>
        <w:sectPr w:rsidR="00402F48">
          <w:type w:val="continuous"/>
          <w:pgSz w:w="12240" w:h="15840"/>
          <w:pgMar w:top="727" w:right="722" w:bottom="969" w:left="720" w:header="720" w:footer="720" w:gutter="0"/>
          <w:cols w:num="2" w:space="653"/>
        </w:sectPr>
      </w:pPr>
    </w:p>
    <w:p w14:paraId="15F1AA09" w14:textId="77777777" w:rsidR="00402F48" w:rsidRPr="0000009E" w:rsidRDefault="00D22558">
      <w:pPr>
        <w:spacing w:after="0"/>
        <w:ind w:left="-5" w:hanging="10"/>
        <w:rPr>
          <w:sz w:val="72"/>
          <w:szCs w:val="72"/>
        </w:rPr>
      </w:pPr>
      <w:r w:rsidRPr="0000009E">
        <w:rPr>
          <w:b/>
          <w:sz w:val="72"/>
          <w:szCs w:val="72"/>
        </w:rPr>
        <w:t xml:space="preserve">Happy Holidays from The Annual Partee Golf </w:t>
      </w:r>
    </w:p>
    <w:p w14:paraId="7314C6A6" w14:textId="77777777" w:rsidR="00402F48" w:rsidRPr="0000009E" w:rsidRDefault="00D22558">
      <w:pPr>
        <w:spacing w:after="0"/>
        <w:ind w:left="-5" w:hanging="10"/>
        <w:rPr>
          <w:sz w:val="72"/>
          <w:szCs w:val="72"/>
        </w:rPr>
      </w:pPr>
      <w:r w:rsidRPr="0000009E">
        <w:rPr>
          <w:b/>
          <w:sz w:val="72"/>
          <w:szCs w:val="72"/>
        </w:rPr>
        <w:t xml:space="preserve">Club </w:t>
      </w:r>
    </w:p>
    <w:p w14:paraId="7F15D506" w14:textId="77777777" w:rsidR="00402F48" w:rsidRPr="0000009E" w:rsidRDefault="00D22558">
      <w:pPr>
        <w:spacing w:after="0"/>
        <w:ind w:left="-5" w:hanging="10"/>
        <w:rPr>
          <w:sz w:val="72"/>
          <w:szCs w:val="72"/>
        </w:rPr>
      </w:pPr>
      <w:r w:rsidRPr="0000009E">
        <w:rPr>
          <w:b/>
          <w:sz w:val="72"/>
          <w:szCs w:val="72"/>
        </w:rPr>
        <w:t xml:space="preserve">See You All Next Year. </w:t>
      </w:r>
    </w:p>
    <w:sectPr w:rsidR="00402F48" w:rsidRPr="0000009E">
      <w:type w:val="continuous"/>
      <w:pgSz w:w="12240" w:h="15840"/>
      <w:pgMar w:top="727" w:right="1119" w:bottom="110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48"/>
    <w:rsid w:val="0000009E"/>
    <w:rsid w:val="000862EB"/>
    <w:rsid w:val="00252E11"/>
    <w:rsid w:val="00402F48"/>
    <w:rsid w:val="00694C2D"/>
    <w:rsid w:val="007D6D24"/>
    <w:rsid w:val="009C3DA1"/>
    <w:rsid w:val="009F4091"/>
    <w:rsid w:val="00B53A18"/>
    <w:rsid w:val="00BE201B"/>
    <w:rsid w:val="00D22558"/>
    <w:rsid w:val="00FE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7D90"/>
  <w15:docId w15:val="{1084EE60-3000-47CF-8A36-5AD3141F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paragraph" w:styleId="ListParagraph">
    <w:name w:val="List Paragraph"/>
    <w:basedOn w:val="Normal"/>
    <w:uiPriority w:val="34"/>
    <w:qFormat/>
    <w:rsid w:val="0000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thekwamielassiter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3806-A4B9-471E-B777-F2C3B75F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Vaita</dc:creator>
  <cp:keywords/>
  <cp:lastModifiedBy>Vaita</cp:lastModifiedBy>
  <cp:revision>2</cp:revision>
  <dcterms:created xsi:type="dcterms:W3CDTF">2019-11-10T16:15:00Z</dcterms:created>
  <dcterms:modified xsi:type="dcterms:W3CDTF">2019-11-10T16:15:00Z</dcterms:modified>
</cp:coreProperties>
</file>